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2E" w:rsidRDefault="0099142E" w:rsidP="00F31A33">
      <w:pPr>
        <w:autoSpaceDE w:val="0"/>
        <w:autoSpaceDN w:val="0"/>
        <w:adjustRightInd w:val="0"/>
        <w:ind w:left="-567" w:hanging="426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475822"/>
            <wp:effectExtent l="19050" t="0" r="3175" b="0"/>
            <wp:docPr id="2" name="Рисунок 1" descr="C:\Users\Oksana\Pictures\ControlCenter4\Scan\CCI0712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Pictures\ControlCenter4\Scan\CCI0712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42E" w:rsidRDefault="0099142E" w:rsidP="00F31A33">
      <w:pPr>
        <w:autoSpaceDE w:val="0"/>
        <w:autoSpaceDN w:val="0"/>
        <w:adjustRightInd w:val="0"/>
        <w:ind w:left="-567" w:hanging="426"/>
        <w:jc w:val="both"/>
        <w:rPr>
          <w:noProof/>
          <w:sz w:val="24"/>
          <w:szCs w:val="24"/>
        </w:rPr>
      </w:pPr>
    </w:p>
    <w:p w:rsidR="0099142E" w:rsidRDefault="0099142E" w:rsidP="00F31A33">
      <w:pPr>
        <w:autoSpaceDE w:val="0"/>
        <w:autoSpaceDN w:val="0"/>
        <w:adjustRightInd w:val="0"/>
        <w:ind w:left="-567" w:hanging="426"/>
        <w:jc w:val="both"/>
        <w:rPr>
          <w:noProof/>
          <w:sz w:val="24"/>
          <w:szCs w:val="24"/>
        </w:rPr>
      </w:pPr>
    </w:p>
    <w:p w:rsidR="0099142E" w:rsidRDefault="0099142E" w:rsidP="00F31A33">
      <w:pPr>
        <w:autoSpaceDE w:val="0"/>
        <w:autoSpaceDN w:val="0"/>
        <w:adjustRightInd w:val="0"/>
        <w:ind w:left="-567" w:hanging="426"/>
        <w:jc w:val="both"/>
        <w:rPr>
          <w:noProof/>
          <w:sz w:val="24"/>
          <w:szCs w:val="24"/>
        </w:rPr>
      </w:pPr>
    </w:p>
    <w:p w:rsidR="0099142E" w:rsidRDefault="0099142E" w:rsidP="00F31A33">
      <w:pPr>
        <w:autoSpaceDE w:val="0"/>
        <w:autoSpaceDN w:val="0"/>
        <w:adjustRightInd w:val="0"/>
        <w:ind w:left="-567" w:hanging="426"/>
        <w:jc w:val="both"/>
        <w:rPr>
          <w:noProof/>
          <w:sz w:val="24"/>
          <w:szCs w:val="24"/>
        </w:rPr>
      </w:pPr>
    </w:p>
    <w:p w:rsidR="00C658FE" w:rsidRPr="00E81C9E" w:rsidRDefault="001929C4" w:rsidP="00F31A33">
      <w:pPr>
        <w:autoSpaceDE w:val="0"/>
        <w:autoSpaceDN w:val="0"/>
        <w:adjustRightInd w:val="0"/>
        <w:ind w:left="-567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2.7.</w:t>
      </w:r>
      <w:r w:rsidRPr="001929C4">
        <w:rPr>
          <w:b/>
          <w:sz w:val="24"/>
          <w:szCs w:val="24"/>
        </w:rPr>
        <w:t>Куратор</w:t>
      </w:r>
      <w:r w:rsidR="00C658FE" w:rsidRPr="00E81C9E">
        <w:rPr>
          <w:sz w:val="24"/>
          <w:szCs w:val="24"/>
        </w:rPr>
        <w:t>- сотрудник организации, осу</w:t>
      </w:r>
      <w:r w:rsidR="00E81C9E" w:rsidRPr="00E81C9E">
        <w:rPr>
          <w:sz w:val="24"/>
          <w:szCs w:val="24"/>
        </w:rPr>
        <w:t xml:space="preserve">ществляющей деятельность по  </w:t>
      </w:r>
      <w:r w:rsidR="00C658FE" w:rsidRPr="00E81C9E">
        <w:rPr>
          <w:sz w:val="24"/>
          <w:szCs w:val="24"/>
        </w:rPr>
        <w:t>обра</w:t>
      </w:r>
      <w:r w:rsidR="00E81C9E" w:rsidRPr="00E81C9E">
        <w:rPr>
          <w:sz w:val="24"/>
          <w:szCs w:val="24"/>
        </w:rPr>
        <w:t xml:space="preserve">зовательным, дополнительным </w:t>
      </w:r>
      <w:r w:rsidR="00C658FE" w:rsidRPr="00E81C9E">
        <w:rPr>
          <w:sz w:val="24"/>
          <w:szCs w:val="24"/>
        </w:rPr>
        <w:t>образовательным программам, либо организации из числа ее партнеров, который о</w:t>
      </w:r>
      <w:r w:rsidR="00E81C9E" w:rsidRPr="00E81C9E">
        <w:rPr>
          <w:sz w:val="24"/>
          <w:szCs w:val="24"/>
        </w:rPr>
        <w:t xml:space="preserve">твечает за разработку проекта </w:t>
      </w:r>
      <w:r w:rsidR="00C658FE" w:rsidRPr="00E81C9E">
        <w:rPr>
          <w:sz w:val="24"/>
          <w:szCs w:val="24"/>
        </w:rPr>
        <w:t xml:space="preserve">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t>2.8.</w:t>
      </w:r>
      <w:r w:rsidRPr="001929C4">
        <w:rPr>
          <w:b/>
          <w:sz w:val="24"/>
          <w:szCs w:val="24"/>
        </w:rPr>
        <w:t>Целевая модель наставничества</w:t>
      </w:r>
      <w:r w:rsidRPr="00E81C9E">
        <w:rPr>
          <w:sz w:val="24"/>
          <w:szCs w:val="24"/>
        </w:rPr>
        <w:t xml:space="preserve"> - система условий, ресурсов и процессов, необходимых для реализации программ наставничества в ДОУ. </w:t>
      </w:r>
    </w:p>
    <w:p w:rsidR="00E81C9E" w:rsidRPr="00E81C9E" w:rsidRDefault="00E81C9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81C9E" w:rsidRPr="00E81C9E" w:rsidRDefault="00C658FE" w:rsidP="00E81C9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81C9E">
        <w:rPr>
          <w:b/>
          <w:sz w:val="24"/>
          <w:szCs w:val="24"/>
        </w:rPr>
        <w:t>3. Цели и задачи наставничества</w:t>
      </w:r>
    </w:p>
    <w:p w:rsidR="001929C4" w:rsidRDefault="00E81C9E" w:rsidP="001929C4">
      <w:pPr>
        <w:rPr>
          <w:sz w:val="24"/>
          <w:szCs w:val="24"/>
        </w:rPr>
      </w:pPr>
      <w:r w:rsidRPr="00E81C9E">
        <w:rPr>
          <w:sz w:val="24"/>
          <w:szCs w:val="24"/>
        </w:rPr>
        <w:t>3.1 Целью наставничества в ДОУ</w:t>
      </w:r>
      <w:r w:rsidR="00C658FE" w:rsidRPr="00E81C9E">
        <w:rPr>
          <w:sz w:val="24"/>
          <w:szCs w:val="24"/>
        </w:rPr>
        <w:t xml:space="preserve">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</w:t>
      </w:r>
      <w:r w:rsidRPr="00E81C9E">
        <w:rPr>
          <w:sz w:val="24"/>
          <w:szCs w:val="24"/>
        </w:rPr>
        <w:t xml:space="preserve"> воспитанников</w:t>
      </w:r>
      <w:r w:rsidR="00C658FE" w:rsidRPr="00E81C9E">
        <w:rPr>
          <w:sz w:val="24"/>
          <w:szCs w:val="24"/>
        </w:rPr>
        <w:t>, педагогических работников (далее - педагоги) разных уровней образования и</w:t>
      </w:r>
      <w:r w:rsidR="001929C4">
        <w:rPr>
          <w:sz w:val="24"/>
          <w:szCs w:val="24"/>
        </w:rPr>
        <w:t xml:space="preserve"> молодых специалистов </w:t>
      </w:r>
      <w:r w:rsidR="00C4028C" w:rsidRPr="00C4028C">
        <w:rPr>
          <w:sz w:val="24"/>
          <w:szCs w:val="24"/>
        </w:rPr>
        <w:t xml:space="preserve">МБДОО </w:t>
      </w:r>
    </w:p>
    <w:p w:rsidR="00E81C9E" w:rsidRPr="00E81C9E" w:rsidRDefault="00C658FE" w:rsidP="001929C4">
      <w:pPr>
        <w:rPr>
          <w:sz w:val="24"/>
          <w:szCs w:val="24"/>
        </w:rPr>
      </w:pPr>
      <w:r w:rsidRPr="00E81C9E">
        <w:rPr>
          <w:sz w:val="24"/>
          <w:szCs w:val="24"/>
        </w:rPr>
        <w:t xml:space="preserve">3.2 Основными задачами </w:t>
      </w:r>
      <w:r w:rsidR="00E81C9E" w:rsidRPr="00E81C9E">
        <w:rPr>
          <w:sz w:val="24"/>
          <w:szCs w:val="24"/>
        </w:rPr>
        <w:t>до</w:t>
      </w:r>
      <w:r w:rsidRPr="00E81C9E">
        <w:rPr>
          <w:sz w:val="24"/>
          <w:szCs w:val="24"/>
        </w:rPr>
        <w:t>школьного наставничества являются:</w:t>
      </w:r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разработка и реализация мероприятий дорожной карты внедрения целевой модели;</w:t>
      </w:r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разработка и реализация программ наставничества; </w:t>
      </w:r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реализация кадровой политики, в том числе: привлечение, обучение и </w:t>
      </w:r>
      <w:proofErr w:type="gramStart"/>
      <w:r w:rsidRPr="00E81C9E">
        <w:rPr>
          <w:sz w:val="24"/>
          <w:szCs w:val="24"/>
        </w:rPr>
        <w:t>контроль за</w:t>
      </w:r>
      <w:proofErr w:type="gramEnd"/>
      <w:r w:rsidRPr="00E81C9E">
        <w:rPr>
          <w:sz w:val="24"/>
          <w:szCs w:val="24"/>
        </w:rPr>
        <w:t xml:space="preserve"> деятельностью наставников, принимающих участие в программе наставничества; </w:t>
      </w:r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инфраструктурное и материально-техническое обеспечение реализации программ наставничества; </w:t>
      </w:r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осуществление персони</w:t>
      </w:r>
      <w:r w:rsidR="001929C4">
        <w:rPr>
          <w:sz w:val="24"/>
          <w:szCs w:val="24"/>
        </w:rPr>
        <w:t>фицированного учета</w:t>
      </w:r>
      <w:r w:rsidRPr="00E81C9E">
        <w:rPr>
          <w:sz w:val="24"/>
          <w:szCs w:val="24"/>
        </w:rPr>
        <w:t xml:space="preserve"> молодых специалистов и педагогов, участвующих в программах наставничества; </w:t>
      </w:r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проведение внутреннего мониторинга реализации и эффективности программ настав</w:t>
      </w:r>
      <w:r w:rsidR="00E81C9E" w:rsidRPr="00E81C9E">
        <w:rPr>
          <w:sz w:val="24"/>
          <w:szCs w:val="24"/>
        </w:rPr>
        <w:t>ничества в ДОУ</w:t>
      </w:r>
      <w:r w:rsidRPr="00E81C9E">
        <w:rPr>
          <w:sz w:val="24"/>
          <w:szCs w:val="24"/>
        </w:rPr>
        <w:t>;</w:t>
      </w:r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формирования баз данных программ наставничества и лучших практик;</w:t>
      </w:r>
    </w:p>
    <w:p w:rsidR="00C658F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E81C9E" w:rsidRPr="00E81C9E" w:rsidRDefault="00E81C9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81C9E" w:rsidRPr="00A2706E" w:rsidRDefault="00E81C9E" w:rsidP="00E81C9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2706E">
        <w:rPr>
          <w:b/>
          <w:sz w:val="24"/>
          <w:szCs w:val="24"/>
        </w:rPr>
        <w:t>4. Организационные основы наставничества</w:t>
      </w:r>
    </w:p>
    <w:p w:rsidR="00A2706E" w:rsidRPr="00A2706E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 4.1 Н</w:t>
      </w:r>
      <w:r w:rsidR="00E81C9E" w:rsidRPr="00A2706E">
        <w:rPr>
          <w:sz w:val="24"/>
          <w:szCs w:val="24"/>
        </w:rPr>
        <w:t xml:space="preserve">аставничество </w:t>
      </w:r>
      <w:r w:rsidRPr="00A2706E">
        <w:rPr>
          <w:sz w:val="24"/>
          <w:szCs w:val="24"/>
        </w:rPr>
        <w:t xml:space="preserve">в ДОУ </w:t>
      </w:r>
      <w:r w:rsidR="00E81C9E" w:rsidRPr="00A2706E">
        <w:rPr>
          <w:sz w:val="24"/>
          <w:szCs w:val="24"/>
        </w:rPr>
        <w:t>организуется на ос</w:t>
      </w:r>
      <w:r w:rsidRPr="00A2706E">
        <w:rPr>
          <w:sz w:val="24"/>
          <w:szCs w:val="24"/>
        </w:rPr>
        <w:t>новании приказа заведующей ДОУ</w:t>
      </w:r>
      <w:r w:rsidR="00E81C9E" w:rsidRPr="00A2706E">
        <w:rPr>
          <w:sz w:val="24"/>
          <w:szCs w:val="24"/>
        </w:rPr>
        <w:t xml:space="preserve">. 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4.2 Руководство деятельностью наставничества осуществляет куратор, </w:t>
      </w:r>
      <w:r w:rsidR="00A2706E" w:rsidRPr="00A2706E">
        <w:rPr>
          <w:sz w:val="24"/>
          <w:szCs w:val="24"/>
        </w:rPr>
        <w:t>воспитатель</w:t>
      </w:r>
      <w:r w:rsidRPr="00A2706E">
        <w:rPr>
          <w:sz w:val="24"/>
          <w:szCs w:val="24"/>
        </w:rPr>
        <w:t>.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 4.3 Координатор и кураторы целевой модели наставничества назн</w:t>
      </w:r>
      <w:r w:rsidR="00A2706E" w:rsidRPr="00A2706E">
        <w:rPr>
          <w:sz w:val="24"/>
          <w:szCs w:val="24"/>
        </w:rPr>
        <w:t>ачается приказом заведующей ДОУ</w:t>
      </w:r>
      <w:r w:rsidRPr="00A2706E">
        <w:rPr>
          <w:sz w:val="24"/>
          <w:szCs w:val="24"/>
        </w:rPr>
        <w:t>.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 4.4 Реализация наставнической программы происходит через работу координатора и кураторов с двумя базами: базой наставляемых и базой наставников. 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>4.5 Формирование баз наставников и наставляемых</w:t>
      </w:r>
      <w:r w:rsidR="00A2706E" w:rsidRPr="00A2706E">
        <w:rPr>
          <w:sz w:val="24"/>
          <w:szCs w:val="24"/>
        </w:rPr>
        <w:t xml:space="preserve"> осуществляется заведующей ДОУ</w:t>
      </w:r>
      <w:r w:rsidRPr="00A2706E">
        <w:rPr>
          <w:sz w:val="24"/>
          <w:szCs w:val="24"/>
        </w:rPr>
        <w:t>, координатором, куратором, пе</w:t>
      </w:r>
      <w:r w:rsidR="00A2706E" w:rsidRPr="00A2706E">
        <w:rPr>
          <w:sz w:val="24"/>
          <w:szCs w:val="24"/>
        </w:rPr>
        <w:t>дагогамии иными лицами ДОУ</w:t>
      </w:r>
      <w:r w:rsidRPr="00A2706E">
        <w:rPr>
          <w:sz w:val="24"/>
          <w:szCs w:val="24"/>
        </w:rPr>
        <w:t>, располагающими информацией о по</w:t>
      </w:r>
      <w:r w:rsidR="00A2706E" w:rsidRPr="00A2706E">
        <w:rPr>
          <w:sz w:val="24"/>
          <w:szCs w:val="24"/>
        </w:rPr>
        <w:t>требностях педагогов и воспитанников</w:t>
      </w:r>
      <w:r w:rsidRPr="00A2706E">
        <w:rPr>
          <w:sz w:val="24"/>
          <w:szCs w:val="24"/>
        </w:rPr>
        <w:t xml:space="preserve">. </w:t>
      </w:r>
    </w:p>
    <w:p w:rsidR="001929C4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4.6 </w:t>
      </w:r>
      <w:r w:rsidR="00E81C9E" w:rsidRPr="00A2706E">
        <w:rPr>
          <w:sz w:val="24"/>
          <w:szCs w:val="24"/>
        </w:rPr>
        <w:t>Наставляемыми могут быть педагоги: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молодые специалисты;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находящиеся в состоянии эмоционального выго</w:t>
      </w:r>
      <w:r w:rsidR="00A2706E" w:rsidRPr="00A2706E">
        <w:rPr>
          <w:sz w:val="24"/>
          <w:szCs w:val="24"/>
        </w:rPr>
        <w:t xml:space="preserve">рания, хронической усталости; 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находящиеся в процессе адаптации на новом месте работы; 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желающие овладеть современными программами, цифровыми навыками, ИКТ компетенциями и т.д.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sym w:font="Symbol" w:char="F034"/>
      </w:r>
      <w:r w:rsidRPr="00A2706E">
        <w:rPr>
          <w:sz w:val="24"/>
          <w:szCs w:val="24"/>
        </w:rPr>
        <w:sym w:font="Symbol" w:char="F02E"/>
      </w:r>
      <w:r w:rsidR="00A2706E" w:rsidRPr="00A2706E">
        <w:rPr>
          <w:sz w:val="24"/>
          <w:szCs w:val="24"/>
        </w:rPr>
        <w:t>7</w:t>
      </w:r>
      <w:r w:rsidRPr="00A2706E">
        <w:rPr>
          <w:sz w:val="24"/>
          <w:szCs w:val="24"/>
        </w:rPr>
        <w:t xml:space="preserve"> Наставниками могут быть: 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педагоги и специалисты, заинтересованные в тиражировании личного педагогического опыта и создании продуктивной педагогической атмосферы; </w:t>
      </w: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родители обучающихся – активные участники родительских советов; 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lastRenderedPageBreak/>
        <w:sym w:font="Symbol" w:char="F0B7"/>
      </w:r>
      <w:r w:rsidRPr="00A2706E">
        <w:rPr>
          <w:sz w:val="24"/>
          <w:szCs w:val="24"/>
        </w:rPr>
        <w:t xml:space="preserve"> сотрудники предприятий, заинтересованные в подготовке будущих кадров; </w:t>
      </w: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успешные предприниматели или общественные деятели, которые чувствуют потребность передать свой опыт;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ветераны педагогического труда. </w:t>
      </w:r>
    </w:p>
    <w:p w:rsidR="00A2706E" w:rsidRPr="00A2706E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>4.8</w:t>
      </w:r>
      <w:r w:rsidR="00E81C9E" w:rsidRPr="00A2706E">
        <w:rPr>
          <w:sz w:val="24"/>
          <w:szCs w:val="24"/>
        </w:rPr>
        <w:t xml:space="preserve"> База наставляемых и база наставников может меняться в з</w:t>
      </w:r>
      <w:r w:rsidRPr="00A2706E">
        <w:rPr>
          <w:sz w:val="24"/>
          <w:szCs w:val="24"/>
        </w:rPr>
        <w:t>ависимости от потребностей ДОУ</w:t>
      </w:r>
      <w:r w:rsidR="00E81C9E" w:rsidRPr="00A2706E">
        <w:rPr>
          <w:sz w:val="24"/>
          <w:szCs w:val="24"/>
        </w:rPr>
        <w:t xml:space="preserve"> в целом и от потребностей участников образовательны</w:t>
      </w:r>
      <w:r w:rsidRPr="00A2706E">
        <w:rPr>
          <w:sz w:val="24"/>
          <w:szCs w:val="24"/>
        </w:rPr>
        <w:t>х отношений: педагогов, воспитанников</w:t>
      </w:r>
      <w:r w:rsidR="00E81C9E" w:rsidRPr="00A2706E">
        <w:rPr>
          <w:sz w:val="24"/>
          <w:szCs w:val="24"/>
        </w:rPr>
        <w:t xml:space="preserve"> и их родителей (законных представителей).</w:t>
      </w:r>
    </w:p>
    <w:p w:rsidR="00A2706E" w:rsidRPr="00A2706E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 4.9</w:t>
      </w:r>
      <w:r w:rsidR="00E81C9E" w:rsidRPr="00A2706E">
        <w:rPr>
          <w:sz w:val="24"/>
          <w:szCs w:val="24"/>
        </w:rPr>
        <w:t xml:space="preserve"> Участие наставника и </w:t>
      </w:r>
      <w:proofErr w:type="gramStart"/>
      <w:r w:rsidR="00E81C9E" w:rsidRPr="00A2706E">
        <w:rPr>
          <w:sz w:val="24"/>
          <w:szCs w:val="24"/>
        </w:rPr>
        <w:t>наставляемых</w:t>
      </w:r>
      <w:proofErr w:type="gramEnd"/>
      <w:r w:rsidR="00E81C9E" w:rsidRPr="00A2706E">
        <w:rPr>
          <w:sz w:val="24"/>
          <w:szCs w:val="24"/>
        </w:rPr>
        <w:t xml:space="preserve"> в целевой модели основывается на добровольном согласии. </w:t>
      </w:r>
    </w:p>
    <w:p w:rsidR="00A2706E" w:rsidRPr="00A2706E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>4.10</w:t>
      </w:r>
      <w:proofErr w:type="gramStart"/>
      <w:r w:rsidR="00E81C9E" w:rsidRPr="00A2706E">
        <w:rPr>
          <w:sz w:val="24"/>
          <w:szCs w:val="24"/>
        </w:rPr>
        <w:t>Д</w:t>
      </w:r>
      <w:proofErr w:type="gramEnd"/>
      <w:r w:rsidR="00E81C9E" w:rsidRPr="00A2706E">
        <w:rPr>
          <w:sz w:val="24"/>
          <w:szCs w:val="24"/>
        </w:rPr>
        <w:t>ля участия в программе заполняются согласия на обработку персона</w:t>
      </w:r>
      <w:r w:rsidR="001929C4">
        <w:rPr>
          <w:sz w:val="24"/>
          <w:szCs w:val="24"/>
        </w:rPr>
        <w:t>льных данных от</w:t>
      </w:r>
      <w:r w:rsidR="00E81C9E" w:rsidRPr="00A2706E">
        <w:rPr>
          <w:sz w:val="24"/>
          <w:szCs w:val="24"/>
        </w:rPr>
        <w:t xml:space="preserve"> участников программынаставляемых и наставников. </w:t>
      </w:r>
    </w:p>
    <w:p w:rsidR="00A2706E" w:rsidRPr="00A2706E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>4.11</w:t>
      </w:r>
      <w:r w:rsidR="00E81C9E" w:rsidRPr="00A2706E">
        <w:rPr>
          <w:sz w:val="24"/>
          <w:szCs w:val="24"/>
        </w:rPr>
        <w:t xml:space="preserve"> Формирование наставнических пар / групп осуществляется после знакомства с программами наставничества.</w:t>
      </w:r>
    </w:p>
    <w:p w:rsidR="00A2706E" w:rsidRPr="00A2706E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 4.12</w:t>
      </w:r>
      <w:r w:rsidR="00E81C9E" w:rsidRPr="00A2706E">
        <w:rPr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</w:t>
      </w:r>
      <w:r w:rsidRPr="00A2706E">
        <w:rPr>
          <w:sz w:val="24"/>
          <w:szCs w:val="24"/>
        </w:rPr>
        <w:t xml:space="preserve"> заведующей ДОУ</w:t>
      </w:r>
      <w:r w:rsidR="00E81C9E" w:rsidRPr="00A2706E">
        <w:rPr>
          <w:sz w:val="24"/>
          <w:szCs w:val="24"/>
        </w:rPr>
        <w:t>.</w:t>
      </w:r>
    </w:p>
    <w:p w:rsidR="00074476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 4.14</w:t>
      </w:r>
      <w:proofErr w:type="gramStart"/>
      <w:r w:rsidRPr="00A2706E">
        <w:rPr>
          <w:sz w:val="24"/>
          <w:szCs w:val="24"/>
        </w:rPr>
        <w:t xml:space="preserve"> С</w:t>
      </w:r>
      <w:proofErr w:type="gramEnd"/>
      <w:r w:rsidRPr="00A2706E">
        <w:rPr>
          <w:sz w:val="24"/>
          <w:szCs w:val="24"/>
        </w:rPr>
        <w:t xml:space="preserve"> наставниками, приглашенными из внешней среды, составляется договор о сотрудничестве на безвозмездной основе.</w:t>
      </w:r>
    </w:p>
    <w:p w:rsidR="00A2706E" w:rsidRPr="00A2706E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2706E" w:rsidRPr="00741590" w:rsidRDefault="00A2706E" w:rsidP="00A2706E">
      <w:pPr>
        <w:jc w:val="center"/>
        <w:rPr>
          <w:b/>
          <w:sz w:val="24"/>
          <w:szCs w:val="24"/>
        </w:rPr>
      </w:pPr>
      <w:r w:rsidRPr="00741590">
        <w:rPr>
          <w:b/>
          <w:sz w:val="24"/>
          <w:szCs w:val="24"/>
        </w:rPr>
        <w:t>5. Реализация целевой модели наставничества.</w:t>
      </w:r>
    </w:p>
    <w:p w:rsidR="00A2706E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t>5.1</w:t>
      </w:r>
      <w:proofErr w:type="gramStart"/>
      <w:r w:rsidRPr="00741590">
        <w:rPr>
          <w:sz w:val="24"/>
          <w:szCs w:val="24"/>
        </w:rPr>
        <w:t xml:space="preserve"> Д</w:t>
      </w:r>
      <w:proofErr w:type="gramEnd"/>
      <w:r w:rsidRPr="00741590">
        <w:rPr>
          <w:sz w:val="24"/>
          <w:szCs w:val="24"/>
        </w:rPr>
        <w:t xml:space="preserve">ля успешной реализации целевой модели наставничества, исходя из образовательных потребностей ДОУ в целевой модели наставничества рассматриваются формы наставничества. (Например, «Воспитатель – воспитатель» и </w:t>
      </w:r>
      <w:proofErr w:type="spellStart"/>
      <w:r w:rsidRPr="00741590">
        <w:rPr>
          <w:sz w:val="24"/>
          <w:szCs w:val="24"/>
        </w:rPr>
        <w:t>тд</w:t>
      </w:r>
      <w:proofErr w:type="spellEnd"/>
      <w:r w:rsidRPr="00741590">
        <w:rPr>
          <w:sz w:val="24"/>
          <w:szCs w:val="24"/>
        </w:rPr>
        <w:t xml:space="preserve">) </w:t>
      </w:r>
    </w:p>
    <w:p w:rsidR="00741590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t>5.2 Представление программ наставничества по формам на педагогическом совете.</w:t>
      </w:r>
    </w:p>
    <w:p w:rsidR="00741590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t xml:space="preserve"> 5.3 Этапы комплекса мероприятий по реализации взаимодействия наставник - наставляемый: </w:t>
      </w:r>
    </w:p>
    <w:p w:rsidR="00B238FC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Проведение первой, организационной, встречи наставника и наставляемого. </w:t>
      </w:r>
    </w:p>
    <w:p w:rsidR="00B238FC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Проведение второй, пробной рабочей, встречи наставника и наставляемого.</w:t>
      </w:r>
    </w:p>
    <w:p w:rsidR="00741590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Проведение встречи-планирования рабочего процесса в рамках программы наставничества с наставником и наставляемым.</w:t>
      </w:r>
    </w:p>
    <w:p w:rsidR="00741590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Регулярные встречи наставника и наставляемого.</w:t>
      </w:r>
    </w:p>
    <w:p w:rsidR="00741590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Проведение заключительной встречи наставника и наставляемого.</w:t>
      </w:r>
    </w:p>
    <w:p w:rsidR="00741590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35"/>
      </w:r>
      <w:r w:rsidRPr="00741590">
        <w:rPr>
          <w:sz w:val="24"/>
          <w:szCs w:val="24"/>
        </w:rPr>
        <w:sym w:font="Symbol" w:char="F02E"/>
      </w:r>
      <w:r w:rsidRPr="00741590">
        <w:rPr>
          <w:sz w:val="24"/>
          <w:szCs w:val="24"/>
        </w:rPr>
        <w:sym w:font="Symbol" w:char="F034"/>
      </w:r>
      <w:r w:rsidRPr="00741590">
        <w:rPr>
          <w:sz w:val="24"/>
          <w:szCs w:val="24"/>
        </w:rPr>
        <w:t xml:space="preserve"> Реализация целевой модели наставничества осуществляется в течение календарного года. </w:t>
      </w:r>
    </w:p>
    <w:p w:rsidR="00741590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35"/>
      </w:r>
      <w:r w:rsidRPr="00741590">
        <w:rPr>
          <w:sz w:val="24"/>
          <w:szCs w:val="24"/>
        </w:rPr>
        <w:sym w:font="Symbol" w:char="F02E"/>
      </w:r>
      <w:r w:rsidRPr="00741590">
        <w:rPr>
          <w:sz w:val="24"/>
          <w:szCs w:val="24"/>
        </w:rPr>
        <w:sym w:font="Symbol" w:char="F035"/>
      </w:r>
      <w:r w:rsidRPr="00741590">
        <w:rPr>
          <w:sz w:val="24"/>
          <w:szCs w:val="24"/>
        </w:rPr>
        <w:t xml:space="preserve"> Количество встреч наставник и наставляемый определяют самостоятельно при приведении встречи – планировании.</w:t>
      </w:r>
    </w:p>
    <w:p w:rsidR="00741590" w:rsidRPr="00741590" w:rsidRDefault="00741590">
      <w:pPr>
        <w:rPr>
          <w:sz w:val="24"/>
          <w:szCs w:val="24"/>
        </w:rPr>
      </w:pPr>
    </w:p>
    <w:p w:rsidR="00741590" w:rsidRPr="00741590" w:rsidRDefault="00A2706E" w:rsidP="00741590">
      <w:pPr>
        <w:jc w:val="center"/>
        <w:rPr>
          <w:sz w:val="24"/>
          <w:szCs w:val="24"/>
        </w:rPr>
      </w:pPr>
      <w:r w:rsidRPr="00741590">
        <w:rPr>
          <w:b/>
          <w:sz w:val="24"/>
          <w:szCs w:val="24"/>
        </w:rPr>
        <w:t>6. Мониторинг и оценка результатов реализации программы наставничества.</w:t>
      </w:r>
    </w:p>
    <w:p w:rsidR="00741590" w:rsidRPr="00741590" w:rsidRDefault="00A2706E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t xml:space="preserve"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741590" w:rsidRPr="00741590" w:rsidRDefault="00A2706E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t>6.2 Мониторинг программы наставничества сос</w:t>
      </w:r>
      <w:r w:rsidR="00741590" w:rsidRPr="00741590">
        <w:rPr>
          <w:sz w:val="24"/>
          <w:szCs w:val="24"/>
        </w:rPr>
        <w:t xml:space="preserve">тоит из двух основных этапов: </w:t>
      </w:r>
    </w:p>
    <w:p w:rsidR="00741590" w:rsidRPr="00741590" w:rsidRDefault="00A2706E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оценка </w:t>
      </w:r>
      <w:proofErr w:type="gramStart"/>
      <w:r w:rsidRPr="00741590">
        <w:rPr>
          <w:sz w:val="24"/>
          <w:szCs w:val="24"/>
        </w:rPr>
        <w:t>качества процесса реализации программы наставничества</w:t>
      </w:r>
      <w:proofErr w:type="gramEnd"/>
      <w:r w:rsidRPr="00741590">
        <w:rPr>
          <w:sz w:val="24"/>
          <w:szCs w:val="24"/>
        </w:rPr>
        <w:t xml:space="preserve">; </w:t>
      </w:r>
    </w:p>
    <w:p w:rsidR="00741590" w:rsidRPr="00741590" w:rsidRDefault="00A2706E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оценка </w:t>
      </w:r>
      <w:proofErr w:type="spellStart"/>
      <w:r w:rsidRPr="00741590">
        <w:rPr>
          <w:sz w:val="24"/>
          <w:szCs w:val="24"/>
        </w:rPr>
        <w:t>мотивационно-личностного</w:t>
      </w:r>
      <w:proofErr w:type="spellEnd"/>
      <w:r w:rsidRPr="00741590">
        <w:rPr>
          <w:sz w:val="24"/>
          <w:szCs w:val="24"/>
        </w:rPr>
        <w:t xml:space="preserve">, </w:t>
      </w:r>
      <w:proofErr w:type="spellStart"/>
      <w:r w:rsidRPr="00741590">
        <w:rPr>
          <w:sz w:val="24"/>
          <w:szCs w:val="24"/>
        </w:rPr>
        <w:t>компетентностного</w:t>
      </w:r>
      <w:proofErr w:type="spellEnd"/>
      <w:r w:rsidRPr="00741590">
        <w:rPr>
          <w:sz w:val="24"/>
          <w:szCs w:val="24"/>
        </w:rPr>
        <w:t xml:space="preserve">, профессионального роста участников, динамика образовательных результатов. </w:t>
      </w:r>
    </w:p>
    <w:p w:rsidR="00741590" w:rsidRPr="00741590" w:rsidRDefault="00A2706E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t xml:space="preserve">6.3 Сравнение изучаемых личностных характеристик участников программы наставничества проходит на "входе" и "выходе" реализуемой программы. </w:t>
      </w:r>
    </w:p>
    <w:p w:rsidR="00741590" w:rsidRPr="00741590" w:rsidRDefault="00A2706E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t xml:space="preserve">6.4 Мониторинг проводится куратором и наставниками два раза за период наставничества: промежуточный и итоговый. </w:t>
      </w:r>
    </w:p>
    <w:p w:rsidR="00F839F0" w:rsidRDefault="00A2706E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t>6.5</w:t>
      </w:r>
      <w:proofErr w:type="gramStart"/>
      <w:r w:rsidRPr="00741590">
        <w:rPr>
          <w:sz w:val="24"/>
          <w:szCs w:val="24"/>
        </w:rPr>
        <w:t xml:space="preserve"> В</w:t>
      </w:r>
      <w:proofErr w:type="gramEnd"/>
      <w:r w:rsidRPr="00741590">
        <w:rPr>
          <w:sz w:val="24"/>
          <w:szCs w:val="24"/>
        </w:rPr>
        <w:t xml:space="preserve"> ходе проведения мониторинга не выставляются отметки.</w:t>
      </w:r>
    </w:p>
    <w:p w:rsidR="00741590" w:rsidRDefault="00741590" w:rsidP="00741590">
      <w:pPr>
        <w:rPr>
          <w:sz w:val="24"/>
          <w:szCs w:val="24"/>
        </w:rPr>
      </w:pPr>
    </w:p>
    <w:p w:rsidR="00741590" w:rsidRPr="00741590" w:rsidRDefault="00741590" w:rsidP="00741590">
      <w:pPr>
        <w:jc w:val="center"/>
        <w:rPr>
          <w:b/>
          <w:sz w:val="24"/>
          <w:szCs w:val="24"/>
        </w:rPr>
      </w:pPr>
      <w:r w:rsidRPr="00741590">
        <w:rPr>
          <w:b/>
          <w:sz w:val="24"/>
          <w:szCs w:val="24"/>
        </w:rPr>
        <w:t>7. Обязанности наставника: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lastRenderedPageBreak/>
        <w:sym w:font="Symbol" w:char="F0B7"/>
      </w:r>
      <w:r w:rsidRPr="00741590">
        <w:rPr>
          <w:sz w:val="24"/>
          <w:szCs w:val="24"/>
        </w:rPr>
        <w:t xml:space="preserve"> Знать требования законодательства в сфере образования, ведомственных нормативных актов, Устава  </w:t>
      </w:r>
      <w:r w:rsidR="00727155">
        <w:rPr>
          <w:sz w:val="24"/>
          <w:szCs w:val="24"/>
        </w:rPr>
        <w:t>МБДОО</w:t>
      </w:r>
      <w:proofErr w:type="gramStart"/>
      <w:r w:rsidR="00727155">
        <w:rPr>
          <w:sz w:val="24"/>
          <w:szCs w:val="24"/>
        </w:rPr>
        <w:t xml:space="preserve"> </w:t>
      </w:r>
      <w:r w:rsidRPr="00741590">
        <w:rPr>
          <w:sz w:val="24"/>
          <w:szCs w:val="24"/>
        </w:rPr>
        <w:t>,</w:t>
      </w:r>
      <w:proofErr w:type="gramEnd"/>
      <w:r w:rsidRPr="00741590">
        <w:rPr>
          <w:sz w:val="24"/>
          <w:szCs w:val="24"/>
        </w:rPr>
        <w:t xml:space="preserve"> определяющих права и обязанности. 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Разработать совместно с </w:t>
      </w:r>
      <w:proofErr w:type="gramStart"/>
      <w:r w:rsidRPr="00741590">
        <w:rPr>
          <w:sz w:val="24"/>
          <w:szCs w:val="24"/>
        </w:rPr>
        <w:t>наставляемым</w:t>
      </w:r>
      <w:proofErr w:type="gramEnd"/>
      <w:r w:rsidRPr="00741590">
        <w:rPr>
          <w:sz w:val="24"/>
          <w:szCs w:val="24"/>
        </w:rPr>
        <w:t xml:space="preserve"> план наставничества. 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Помогать </w:t>
      </w:r>
      <w:proofErr w:type="gramStart"/>
      <w:r w:rsidRPr="00741590">
        <w:rPr>
          <w:sz w:val="24"/>
          <w:szCs w:val="24"/>
        </w:rPr>
        <w:t>наставляемому</w:t>
      </w:r>
      <w:proofErr w:type="gramEnd"/>
      <w:r w:rsidRPr="00741590">
        <w:rPr>
          <w:sz w:val="24"/>
          <w:szCs w:val="24"/>
        </w:rPr>
        <w:t xml:space="preserve"> осознать свои сильные и слабые стороны и определить векторы развития. 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Формировать наставнические отношения в условиях доверия, взаимообогащения и открытого диалога.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Ориентироваться на близкие, достижимые для </w:t>
      </w:r>
      <w:proofErr w:type="gramStart"/>
      <w:r w:rsidRPr="00741590">
        <w:rPr>
          <w:sz w:val="24"/>
          <w:szCs w:val="24"/>
        </w:rPr>
        <w:t>наставляемого</w:t>
      </w:r>
      <w:proofErr w:type="gramEnd"/>
      <w:r w:rsidRPr="00741590">
        <w:rPr>
          <w:sz w:val="24"/>
          <w:szCs w:val="24"/>
        </w:rPr>
        <w:t xml:space="preserve"> цели, но обсуждает с ним долгосрочную перспективу и будущее.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Предлагать свою помощь в достижении целей и желаний наставляемого, и указывает на риски и противоречия. 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Не навязывать </w:t>
      </w:r>
      <w:proofErr w:type="gramStart"/>
      <w:r w:rsidRPr="00741590">
        <w:rPr>
          <w:sz w:val="24"/>
          <w:szCs w:val="24"/>
        </w:rPr>
        <w:t>наставляемому</w:t>
      </w:r>
      <w:proofErr w:type="gramEnd"/>
      <w:r w:rsidRPr="00741590">
        <w:rPr>
          <w:sz w:val="24"/>
          <w:szCs w:val="24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Оказывать </w:t>
      </w:r>
      <w:proofErr w:type="gramStart"/>
      <w:r w:rsidRPr="00741590">
        <w:rPr>
          <w:sz w:val="24"/>
          <w:szCs w:val="24"/>
        </w:rPr>
        <w:t>наставляемому</w:t>
      </w:r>
      <w:proofErr w:type="gramEnd"/>
      <w:r w:rsidRPr="00741590">
        <w:rPr>
          <w:sz w:val="24"/>
          <w:szCs w:val="24"/>
        </w:rPr>
        <w:t xml:space="preserve"> личностную и психологическую поддержку, мотивирует, подталкивает и ободряет его. 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Личным примером развивать положительные качества наставляемого, корректировать его поведение в ДОУ,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Подводить итоги наставнической программы, с формированием отчета о проделанной работе с предложениями и выводами. </w:t>
      </w:r>
    </w:p>
    <w:p w:rsidR="00741590" w:rsidRPr="00741590" w:rsidRDefault="00741590" w:rsidP="00741590">
      <w:pPr>
        <w:rPr>
          <w:sz w:val="24"/>
          <w:szCs w:val="24"/>
        </w:rPr>
      </w:pPr>
    </w:p>
    <w:p w:rsidR="00741590" w:rsidRPr="00741590" w:rsidRDefault="00741590" w:rsidP="00741590">
      <w:pPr>
        <w:jc w:val="center"/>
        <w:rPr>
          <w:b/>
          <w:sz w:val="24"/>
          <w:szCs w:val="24"/>
        </w:rPr>
      </w:pPr>
      <w:r w:rsidRPr="00741590">
        <w:rPr>
          <w:b/>
          <w:sz w:val="24"/>
          <w:szCs w:val="24"/>
        </w:rPr>
        <w:t>8. Права наставника: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Вносить на рассмотрение администрации ДОУ предложения по совершенствованию работы, связанной с наставничеством.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Защищать профессиональную честь и достоинство.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Знакомиться с жалобами и другими документами, содержащими оценку его работы, давать по ним объяснения.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Проходить обучение с использованием федеральных программы, программ Школы наставничества. 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Получать психологическое сопровождение. 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="001929C4">
        <w:rPr>
          <w:sz w:val="24"/>
          <w:szCs w:val="24"/>
        </w:rPr>
        <w:t xml:space="preserve"> Участвовать в</w:t>
      </w:r>
      <w:r w:rsidRPr="00741590">
        <w:rPr>
          <w:sz w:val="24"/>
          <w:szCs w:val="24"/>
        </w:rPr>
        <w:t xml:space="preserve"> региональных и всероссийских конкурсах наставничества. </w:t>
      </w:r>
    </w:p>
    <w:p w:rsidR="00741590" w:rsidRPr="00741590" w:rsidRDefault="00741590" w:rsidP="00741590">
      <w:pPr>
        <w:rPr>
          <w:sz w:val="24"/>
          <w:szCs w:val="24"/>
        </w:rPr>
      </w:pPr>
    </w:p>
    <w:p w:rsidR="00741590" w:rsidRPr="00741590" w:rsidRDefault="00741590" w:rsidP="00741590">
      <w:pPr>
        <w:jc w:val="center"/>
        <w:rPr>
          <w:b/>
          <w:sz w:val="24"/>
          <w:szCs w:val="24"/>
        </w:rPr>
      </w:pPr>
      <w:r w:rsidRPr="00741590">
        <w:rPr>
          <w:b/>
          <w:sz w:val="24"/>
          <w:szCs w:val="24"/>
        </w:rPr>
        <w:t xml:space="preserve">9. Обязанности </w:t>
      </w:r>
      <w:proofErr w:type="gramStart"/>
      <w:r w:rsidRPr="00741590">
        <w:rPr>
          <w:b/>
          <w:sz w:val="24"/>
          <w:szCs w:val="24"/>
        </w:rPr>
        <w:t>наставляемого</w:t>
      </w:r>
      <w:proofErr w:type="gramEnd"/>
      <w:r w:rsidRPr="00741590">
        <w:rPr>
          <w:b/>
          <w:sz w:val="24"/>
          <w:szCs w:val="24"/>
        </w:rPr>
        <w:t>: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Знать требования законодательства в сфере образования, ведомственных нормативных актов, Устава </w:t>
      </w:r>
      <w:r w:rsidR="00C4028C" w:rsidRPr="00C4028C">
        <w:rPr>
          <w:sz w:val="24"/>
          <w:szCs w:val="24"/>
        </w:rPr>
        <w:t xml:space="preserve">МБДОО </w:t>
      </w:r>
      <w:r w:rsidRPr="00741590">
        <w:rPr>
          <w:sz w:val="24"/>
          <w:szCs w:val="24"/>
        </w:rPr>
        <w:t>определяющих права и обязанности.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Разработать совместно с </w:t>
      </w:r>
      <w:proofErr w:type="gramStart"/>
      <w:r w:rsidRPr="00741590">
        <w:rPr>
          <w:sz w:val="24"/>
          <w:szCs w:val="24"/>
        </w:rPr>
        <w:t>наставляемым</w:t>
      </w:r>
      <w:proofErr w:type="gramEnd"/>
      <w:r w:rsidRPr="00741590">
        <w:rPr>
          <w:sz w:val="24"/>
          <w:szCs w:val="24"/>
        </w:rPr>
        <w:t xml:space="preserve"> план наставничества.</w:t>
      </w:r>
    </w:p>
    <w:p w:rsid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Выполнять этапы реализации программы наставничества.</w:t>
      </w:r>
    </w:p>
    <w:p w:rsidR="00741590" w:rsidRDefault="00741590" w:rsidP="00741590">
      <w:pPr>
        <w:rPr>
          <w:sz w:val="24"/>
          <w:szCs w:val="24"/>
        </w:rPr>
      </w:pPr>
    </w:p>
    <w:p w:rsidR="00741590" w:rsidRPr="00B238FC" w:rsidRDefault="00741590" w:rsidP="00741590">
      <w:pPr>
        <w:jc w:val="center"/>
        <w:rPr>
          <w:b/>
          <w:sz w:val="24"/>
          <w:szCs w:val="24"/>
        </w:rPr>
      </w:pPr>
      <w:r w:rsidRPr="00B238FC">
        <w:rPr>
          <w:b/>
          <w:sz w:val="24"/>
          <w:szCs w:val="24"/>
        </w:rPr>
        <w:t>10. Права наставляемого: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Вносить на </w:t>
      </w:r>
      <w:r w:rsidR="00EE24B4" w:rsidRPr="00B238FC">
        <w:rPr>
          <w:sz w:val="24"/>
          <w:szCs w:val="24"/>
        </w:rPr>
        <w:t>рассмотрение администрации ДОУ</w:t>
      </w:r>
      <w:r w:rsidRPr="00B238FC">
        <w:rPr>
          <w:sz w:val="24"/>
          <w:szCs w:val="24"/>
        </w:rPr>
        <w:t xml:space="preserve"> предложения по совершенствованию работы, связанной с наставничеством.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Выбирать самому наставника из предложенных кандидатур.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Рассчитывать на оказание психологического сопровождения.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="00B238FC" w:rsidRPr="00B238FC">
        <w:rPr>
          <w:sz w:val="24"/>
          <w:szCs w:val="24"/>
        </w:rPr>
        <w:t xml:space="preserve"> Участвовать в</w:t>
      </w:r>
      <w:r w:rsidRPr="00B238FC">
        <w:rPr>
          <w:sz w:val="24"/>
          <w:szCs w:val="24"/>
        </w:rPr>
        <w:t xml:space="preserve"> региональных и всероссийских конкурсах наставничества.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Защищать свои интересы самостоятель</w:t>
      </w:r>
      <w:r w:rsidR="00B238FC" w:rsidRPr="00B238FC">
        <w:rPr>
          <w:sz w:val="24"/>
          <w:szCs w:val="24"/>
        </w:rPr>
        <w:t>но и (или) через представителя.</w:t>
      </w:r>
    </w:p>
    <w:p w:rsidR="00B238FC" w:rsidRPr="00B238FC" w:rsidRDefault="00B238FC" w:rsidP="00741590">
      <w:pPr>
        <w:rPr>
          <w:sz w:val="24"/>
          <w:szCs w:val="24"/>
        </w:rPr>
      </w:pPr>
    </w:p>
    <w:p w:rsidR="00B238FC" w:rsidRPr="00B238FC" w:rsidRDefault="00B238FC" w:rsidP="00B238FC">
      <w:pPr>
        <w:jc w:val="center"/>
        <w:rPr>
          <w:b/>
          <w:sz w:val="24"/>
          <w:szCs w:val="24"/>
        </w:rPr>
      </w:pPr>
      <w:r w:rsidRPr="00B238FC">
        <w:rPr>
          <w:b/>
          <w:sz w:val="24"/>
          <w:szCs w:val="24"/>
        </w:rPr>
        <w:t xml:space="preserve">11. </w:t>
      </w:r>
      <w:r w:rsidR="00741590" w:rsidRPr="00B238FC">
        <w:rPr>
          <w:b/>
          <w:sz w:val="24"/>
          <w:szCs w:val="24"/>
        </w:rPr>
        <w:t>Механизмы мотивации и поощрения наставников.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Мероприятия по популяризации роли наставника.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Выдвижение лучших наставников на конкурсы и мероприятия на муниципальном, региональном и федеральном уровнях.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lastRenderedPageBreak/>
        <w:sym w:font="Symbol" w:char="F0B7"/>
      </w:r>
      <w:r w:rsidRPr="00B238FC">
        <w:rPr>
          <w:sz w:val="24"/>
          <w:szCs w:val="24"/>
        </w:rPr>
        <w:t xml:space="preserve"> Проведение конкурсов профессионального мастерства "Наставник года", «Лучшая пара», "Наставник + ".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Создание специальной рубри</w:t>
      </w:r>
      <w:r w:rsidR="00B238FC" w:rsidRPr="00B238FC">
        <w:rPr>
          <w:sz w:val="24"/>
          <w:szCs w:val="24"/>
        </w:rPr>
        <w:t xml:space="preserve">ки "Наши наставники" на </w:t>
      </w:r>
      <w:r w:rsidRPr="00B238FC">
        <w:rPr>
          <w:sz w:val="24"/>
          <w:szCs w:val="24"/>
        </w:rPr>
        <w:t xml:space="preserve"> сайте</w:t>
      </w:r>
      <w:r w:rsidR="00B238FC" w:rsidRPr="00B238FC">
        <w:rPr>
          <w:sz w:val="24"/>
          <w:szCs w:val="24"/>
        </w:rPr>
        <w:t xml:space="preserve"> организации</w:t>
      </w:r>
      <w:r w:rsidRPr="00B238FC">
        <w:rPr>
          <w:sz w:val="24"/>
          <w:szCs w:val="24"/>
        </w:rPr>
        <w:t xml:space="preserve">. </w:t>
      </w: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Создание на сайте методической копилки с программами наставничества.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Доска почета «Лучшие наставники».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="00B238FC" w:rsidRPr="00B238FC">
        <w:rPr>
          <w:sz w:val="24"/>
          <w:szCs w:val="24"/>
        </w:rPr>
        <w:t xml:space="preserve"> Награждение</w:t>
      </w:r>
      <w:r w:rsidRPr="00B238FC">
        <w:rPr>
          <w:sz w:val="24"/>
          <w:szCs w:val="24"/>
        </w:rPr>
        <w:t xml:space="preserve"> грамотами "Лучший наставник"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Предоставлять наставникам возможности принимать участие в формировании предло</w:t>
      </w:r>
      <w:r w:rsidR="00B238FC" w:rsidRPr="00B238FC">
        <w:rPr>
          <w:sz w:val="24"/>
          <w:szCs w:val="24"/>
        </w:rPr>
        <w:t>жений, касающихся развития ДОУ</w:t>
      </w:r>
      <w:r w:rsidRPr="00B238FC">
        <w:rPr>
          <w:sz w:val="24"/>
          <w:szCs w:val="24"/>
        </w:rPr>
        <w:t xml:space="preserve">. </w:t>
      </w:r>
    </w:p>
    <w:p w:rsidR="00B238FC" w:rsidRPr="00B238FC" w:rsidRDefault="00B238FC" w:rsidP="00741590">
      <w:pPr>
        <w:rPr>
          <w:sz w:val="24"/>
          <w:szCs w:val="24"/>
        </w:rPr>
      </w:pPr>
    </w:p>
    <w:p w:rsidR="00B238FC" w:rsidRPr="00B238FC" w:rsidRDefault="00741590" w:rsidP="00B238FC">
      <w:pPr>
        <w:jc w:val="center"/>
        <w:rPr>
          <w:b/>
          <w:sz w:val="24"/>
          <w:szCs w:val="24"/>
        </w:rPr>
      </w:pPr>
      <w:r w:rsidRPr="00B238FC">
        <w:rPr>
          <w:b/>
          <w:sz w:val="24"/>
          <w:szCs w:val="24"/>
        </w:rPr>
        <w:t>12. Документы, регламентирующие наставничество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t>К документам, регламентирующим деятельность наставников, относятся: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Положение</w:t>
      </w:r>
      <w:r w:rsidR="00B238FC" w:rsidRPr="00B238FC">
        <w:rPr>
          <w:sz w:val="24"/>
          <w:szCs w:val="24"/>
        </w:rPr>
        <w:t xml:space="preserve"> о наставничестве в </w:t>
      </w:r>
      <w:r w:rsidR="00C4028C" w:rsidRPr="00C4028C">
        <w:rPr>
          <w:sz w:val="24"/>
          <w:szCs w:val="24"/>
        </w:rPr>
        <w:t xml:space="preserve">МБДОО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="00B238FC" w:rsidRPr="00B238FC">
        <w:rPr>
          <w:sz w:val="24"/>
          <w:szCs w:val="24"/>
        </w:rPr>
        <w:t xml:space="preserve"> Приказ заведующей ДОУ</w:t>
      </w:r>
      <w:r w:rsidRPr="00B238FC">
        <w:rPr>
          <w:sz w:val="24"/>
          <w:szCs w:val="24"/>
        </w:rPr>
        <w:t xml:space="preserve"> о внедрении целевой модели наставничества; </w:t>
      </w:r>
    </w:p>
    <w:p w:rsidR="00C4028C" w:rsidRDefault="00741590" w:rsidP="00B238FC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Целевая мо</w:t>
      </w:r>
      <w:r w:rsidR="00B238FC" w:rsidRPr="00B238FC">
        <w:rPr>
          <w:sz w:val="24"/>
          <w:szCs w:val="24"/>
        </w:rPr>
        <w:t xml:space="preserve">дель наставничества в </w:t>
      </w:r>
      <w:r w:rsidR="00C4028C" w:rsidRPr="00C4028C">
        <w:rPr>
          <w:sz w:val="24"/>
          <w:szCs w:val="24"/>
        </w:rPr>
        <w:t xml:space="preserve">МБДОО </w:t>
      </w:r>
    </w:p>
    <w:p w:rsidR="00B238FC" w:rsidRPr="00B238FC" w:rsidRDefault="00741590" w:rsidP="00B238FC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Дорожная карта внедрения сист</w:t>
      </w:r>
      <w:r w:rsidR="00B238FC" w:rsidRPr="00B238FC">
        <w:rPr>
          <w:sz w:val="24"/>
          <w:szCs w:val="24"/>
        </w:rPr>
        <w:t xml:space="preserve">емы наставничества в </w:t>
      </w:r>
      <w:r w:rsidR="00C4028C" w:rsidRPr="00C4028C">
        <w:rPr>
          <w:sz w:val="24"/>
          <w:szCs w:val="24"/>
        </w:rPr>
        <w:t>МБДОО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t xml:space="preserve">. </w:t>
      </w: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Приказ о назначение координатора и кураторов внедрения Целевой модели наста</w:t>
      </w:r>
      <w:r w:rsidR="00B238FC" w:rsidRPr="00B238FC">
        <w:rPr>
          <w:sz w:val="24"/>
          <w:szCs w:val="24"/>
        </w:rPr>
        <w:t>вничества</w:t>
      </w:r>
      <w:r w:rsidRPr="00B238FC">
        <w:rPr>
          <w:sz w:val="24"/>
          <w:szCs w:val="24"/>
        </w:rPr>
        <w:t>.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Приказ «Об утверждении наставников и наставнических пар/групп».</w:t>
      </w:r>
    </w:p>
    <w:p w:rsidR="00741590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Приказ «О проведении итогового мероприятия в рамках реализации целевой модели наставничества».</w:t>
      </w:r>
    </w:p>
    <w:sectPr w:rsidR="00741590" w:rsidRPr="00B238FC" w:rsidSect="009F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8AC"/>
    <w:rsid w:val="00021BDE"/>
    <w:rsid w:val="00074476"/>
    <w:rsid w:val="000D08AC"/>
    <w:rsid w:val="001929C4"/>
    <w:rsid w:val="0025559E"/>
    <w:rsid w:val="004817AB"/>
    <w:rsid w:val="005054D7"/>
    <w:rsid w:val="00727155"/>
    <w:rsid w:val="00741590"/>
    <w:rsid w:val="0082661A"/>
    <w:rsid w:val="0099142E"/>
    <w:rsid w:val="009F58E8"/>
    <w:rsid w:val="00A2706E"/>
    <w:rsid w:val="00A874E7"/>
    <w:rsid w:val="00AA0FDC"/>
    <w:rsid w:val="00B238FC"/>
    <w:rsid w:val="00C4028C"/>
    <w:rsid w:val="00C658FE"/>
    <w:rsid w:val="00D10001"/>
    <w:rsid w:val="00D67DD9"/>
    <w:rsid w:val="00DC295B"/>
    <w:rsid w:val="00E81C9E"/>
    <w:rsid w:val="00E927A7"/>
    <w:rsid w:val="00EB7685"/>
    <w:rsid w:val="00EE24B4"/>
    <w:rsid w:val="00F31A33"/>
    <w:rsid w:val="00F83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817AB"/>
    <w:pPr>
      <w:widowControl w:val="0"/>
      <w:autoSpaceDE w:val="0"/>
      <w:autoSpaceDN w:val="0"/>
      <w:ind w:left="118"/>
      <w:outlineLvl w:val="0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7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817AB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817A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817AB"/>
    <w:pPr>
      <w:widowControl w:val="0"/>
      <w:autoSpaceDE w:val="0"/>
      <w:autoSpaceDN w:val="0"/>
      <w:ind w:left="826" w:hanging="360"/>
    </w:pPr>
    <w:rPr>
      <w:sz w:val="22"/>
      <w:szCs w:val="22"/>
      <w:lang w:eastAsia="en-US"/>
    </w:rPr>
  </w:style>
  <w:style w:type="character" w:customStyle="1" w:styleId="FontStyle19">
    <w:name w:val="Font Style19"/>
    <w:basedOn w:val="a0"/>
    <w:uiPriority w:val="99"/>
    <w:rsid w:val="00E81C9E"/>
    <w:rPr>
      <w:rFonts w:ascii="Times New Roman" w:hAnsi="Times New Roman" w:cs="Times New Roman" w:hint="default"/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21B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B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817AB"/>
    <w:pPr>
      <w:widowControl w:val="0"/>
      <w:autoSpaceDE w:val="0"/>
      <w:autoSpaceDN w:val="0"/>
      <w:ind w:left="118"/>
      <w:outlineLvl w:val="0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7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817AB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817A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817AB"/>
    <w:pPr>
      <w:widowControl w:val="0"/>
      <w:autoSpaceDE w:val="0"/>
      <w:autoSpaceDN w:val="0"/>
      <w:ind w:left="826" w:hanging="360"/>
    </w:pPr>
    <w:rPr>
      <w:sz w:val="22"/>
      <w:szCs w:val="22"/>
      <w:lang w:eastAsia="en-US"/>
    </w:rPr>
  </w:style>
  <w:style w:type="character" w:customStyle="1" w:styleId="FontStyle19">
    <w:name w:val="Font Style19"/>
    <w:basedOn w:val="a0"/>
    <w:uiPriority w:val="99"/>
    <w:rsid w:val="00E81C9E"/>
    <w:rPr>
      <w:rFonts w:ascii="Times New Roman" w:hAnsi="Times New Roman" w:cs="Times New Roman" w:hint="default"/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21B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B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userss</dc:creator>
  <cp:lastModifiedBy>Oksana</cp:lastModifiedBy>
  <cp:revision>2</cp:revision>
  <cp:lastPrinted>2022-12-12T08:10:00Z</cp:lastPrinted>
  <dcterms:created xsi:type="dcterms:W3CDTF">2023-12-07T12:56:00Z</dcterms:created>
  <dcterms:modified xsi:type="dcterms:W3CDTF">2023-12-07T12:56:00Z</dcterms:modified>
</cp:coreProperties>
</file>